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F7" w:rsidRPr="00FA4F13" w:rsidRDefault="000808F7" w:rsidP="000808F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</w:pPr>
      <w:r w:rsidRPr="00FA4F13"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  <w:t xml:space="preserve">Abdominal wall </w:t>
      </w:r>
    </w:p>
    <w:p w:rsidR="000808F7" w:rsidRPr="00FA4F13" w:rsidRDefault="000808F7" w:rsidP="000808F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</w:pPr>
      <w:r w:rsidRPr="00FA4F1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095875" cy="2514600"/>
            <wp:effectExtent l="19050" t="0" r="9525" b="0"/>
            <wp:docPr id="3" name="Picture 1" descr="... abdominal viscera of an ox on the abdominal wall with the gre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 abdominal viscera of an ox on the abdominal wall with the great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F7" w:rsidRPr="00FA4F13" w:rsidRDefault="000808F7" w:rsidP="000808F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</w:pPr>
    </w:p>
    <w:p w:rsidR="000808F7" w:rsidRPr="00FA4F13" w:rsidRDefault="000808F7" w:rsidP="000808F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</w:pPr>
      <w:r w:rsidRPr="00FA4F1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200525" cy="2562225"/>
            <wp:effectExtent l="19050" t="0" r="9525" b="0"/>
            <wp:docPr id="5" name="Picture 7" descr="... Left and right lateral views of projections of abdominal visc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. Left and right lateral views of projections of abdominal viscer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F7" w:rsidRPr="00FA4F13" w:rsidRDefault="000808F7" w:rsidP="000808F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</w:pPr>
      <w:r w:rsidRPr="00FA4F13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3629025" cy="3019425"/>
            <wp:effectExtent l="19050" t="0" r="9525" b="0"/>
            <wp:docPr id="6" name="Picture 4" descr="Fascia Abdominal Wall Lay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scia Abdominal Wall Layer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F7" w:rsidRPr="00FA4F13" w:rsidRDefault="000808F7" w:rsidP="000808F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</w:pPr>
    </w:p>
    <w:p w:rsidR="000808F7" w:rsidRPr="00FA4F13" w:rsidRDefault="000808F7" w:rsidP="000808F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</w:pPr>
    </w:p>
    <w:p w:rsidR="000808F7" w:rsidRPr="00FA4F13" w:rsidRDefault="000808F7" w:rsidP="000808F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</w:pPr>
      <w:r w:rsidRPr="00FA4F1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733925" cy="4429125"/>
            <wp:effectExtent l="19050" t="0" r="9525" b="0"/>
            <wp:docPr id="7" name="Picture 10" descr="Abdominal Wall Layers Anat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bdominal Wall Layers Anatom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F7" w:rsidRPr="00FA4F13" w:rsidRDefault="000808F7" w:rsidP="000808F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</w:pPr>
    </w:p>
    <w:p w:rsidR="000808F7" w:rsidRPr="00FA4F13" w:rsidRDefault="000808F7" w:rsidP="000808F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</w:pPr>
    </w:p>
    <w:p w:rsidR="000808F7" w:rsidRPr="00FA4F13" w:rsidRDefault="00A53772" w:rsidP="000808F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</w:pPr>
      <w:r w:rsidRPr="00A53772">
        <w:rPr>
          <w:rFonts w:asciiTheme="majorBidi" w:hAnsiTheme="majorBidi" w:cstheme="majorBid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... dogs abdomen showing blood vessels that supply the abdominal wall" style="width:24pt;height:24pt"/>
        </w:pict>
      </w:r>
      <w:r w:rsidR="000808F7" w:rsidRPr="00FA4F1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048125" cy="2990850"/>
            <wp:effectExtent l="19050" t="0" r="9525" b="0"/>
            <wp:docPr id="9" name="Picture 14" descr="... dogs abdomen showing blood vessels that supply the abdominal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. dogs abdomen showing blood vessels that supply the abdominal wal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D9" w:rsidRPr="002707AB" w:rsidRDefault="008A01D9" w:rsidP="008A01D9">
      <w:pPr>
        <w:bidi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7A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Wounds </w:t>
      </w:r>
      <w:r w:rsidR="009056D8" w:rsidRPr="002707A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of</w:t>
      </w:r>
      <w:r w:rsidRPr="002707A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B13BEA" w:rsidRPr="002707A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the</w:t>
      </w:r>
      <w:r w:rsidRPr="002707A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Abdominal Wall</w:t>
      </w:r>
    </w:p>
    <w:p w:rsidR="008A01D9" w:rsidRPr="002707AB" w:rsidRDefault="008A01D9" w:rsidP="00117783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b/>
          <w:bCs/>
          <w:color w:val="000080"/>
          <w:sz w:val="34"/>
          <w:szCs w:val="34"/>
        </w:rPr>
        <w:t>Non perforating abdominal wounds:-</w:t>
      </w: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8A01D9" w:rsidRPr="002707AB" w:rsidRDefault="008A01D9" w:rsidP="00117783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2707A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They are in the form of wounds or contusions of the skin, subcutaneous tissue and abdominal muscles without rupture or injury to </w:t>
      </w:r>
      <w:proofErr w:type="spellStart"/>
      <w:proofErr w:type="gram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proofErr w:type="spellEnd"/>
      <w:proofErr w:type="gram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peritonium</w:t>
      </w:r>
      <w:proofErr w:type="spell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01D9" w:rsidRPr="002707AB" w:rsidRDefault="008A01D9" w:rsidP="008A01D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b/>
          <w:bCs/>
          <w:color w:val="FF3300"/>
          <w:sz w:val="32"/>
          <w:szCs w:val="32"/>
        </w:rPr>
        <w:t>Causes:</w:t>
      </w:r>
    </w:p>
    <w:p w:rsidR="008A01D9" w:rsidRPr="002707AB" w:rsidRDefault="008A01D9" w:rsidP="008A01D9">
      <w:pPr>
        <w:numPr>
          <w:ilvl w:val="0"/>
          <w:numId w:val="1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External trauma as motor car accident or kick from another animal or foreign body as by fork or barbed wire.</w:t>
      </w:r>
    </w:p>
    <w:p w:rsidR="008A01D9" w:rsidRPr="002707AB" w:rsidRDefault="008A01D9" w:rsidP="008A01D9">
      <w:pPr>
        <w:numPr>
          <w:ilvl w:val="0"/>
          <w:numId w:val="1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In small animals, bites and passing through a glass window.</w:t>
      </w:r>
    </w:p>
    <w:p w:rsidR="008A01D9" w:rsidRPr="002707AB" w:rsidRDefault="008A01D9" w:rsidP="008A01D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These wounds usually subjected to contamination and infection.</w:t>
      </w:r>
    </w:p>
    <w:p w:rsidR="008A01D9" w:rsidRPr="002707AB" w:rsidRDefault="008A01D9" w:rsidP="00117783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Contusions accompanied with hematoma and or </w:t>
      </w:r>
      <w:proofErr w:type="gram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rupture of the abdominal muscles are</w:t>
      </w:r>
      <w:proofErr w:type="gram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more liable for </w:t>
      </w:r>
      <w:proofErr w:type="spell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herniation</w:t>
      </w:r>
      <w:proofErr w:type="spell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01D9" w:rsidRPr="002707AB" w:rsidRDefault="008A01D9" w:rsidP="008A01D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b/>
          <w:bCs/>
          <w:color w:val="FF3300"/>
          <w:sz w:val="32"/>
          <w:szCs w:val="32"/>
        </w:rPr>
        <w:t>Treatment:</w:t>
      </w:r>
    </w:p>
    <w:p w:rsidR="008A01D9" w:rsidRPr="002707AB" w:rsidRDefault="008A01D9" w:rsidP="008A01D9">
      <w:pPr>
        <w:numPr>
          <w:ilvl w:val="0"/>
          <w:numId w:val="2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Wounds of the skin should be trimmed and sutured after local application of antibiotic or </w:t>
      </w:r>
      <w:proofErr w:type="spell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sulphonamide</w:t>
      </w:r>
      <w:proofErr w:type="spell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01D9" w:rsidRPr="002707AB" w:rsidRDefault="008A01D9" w:rsidP="008A01D9">
      <w:pPr>
        <w:numPr>
          <w:ilvl w:val="0"/>
          <w:numId w:val="2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lowest part of the wound should be left </w:t>
      </w:r>
      <w:proofErr w:type="spell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unsutured</w:t>
      </w:r>
      <w:proofErr w:type="spell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a piece of sterile gauze is applied in it for drainage. Wounds in the subcutaneous tissue and the muscles are treated in the same way.</w:t>
      </w:r>
    </w:p>
    <w:p w:rsidR="008A01D9" w:rsidRPr="002707AB" w:rsidRDefault="008A01D9" w:rsidP="008A01D9">
      <w:pPr>
        <w:numPr>
          <w:ilvl w:val="0"/>
          <w:numId w:val="2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Purulent wound should not be </w:t>
      </w:r>
      <w:proofErr w:type="gram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sutured,</w:t>
      </w:r>
      <w:proofErr w:type="gram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they can be treated with 10 % </w:t>
      </w:r>
      <w:proofErr w:type="spell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iodoform</w:t>
      </w:r>
      <w:proofErr w:type="spell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ether.</w:t>
      </w:r>
    </w:p>
    <w:p w:rsidR="008A01D9" w:rsidRPr="002707AB" w:rsidRDefault="008A01D9" w:rsidP="008A01D9">
      <w:pPr>
        <w:numPr>
          <w:ilvl w:val="0"/>
          <w:numId w:val="2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Haematoma</w:t>
      </w:r>
      <w:proofErr w:type="spell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can be opened 12</w:t>
      </w: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</w:rPr>
        <w:t>th</w:t>
      </w:r>
      <w:r w:rsidRPr="002707A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day after its formation and treated as usual.  </w:t>
      </w:r>
    </w:p>
    <w:p w:rsidR="008A01D9" w:rsidRPr="002707AB" w:rsidRDefault="008A01D9" w:rsidP="00117783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b/>
          <w:bCs/>
          <w:color w:val="000080"/>
          <w:sz w:val="34"/>
          <w:szCs w:val="34"/>
        </w:rPr>
        <w:t>Perforating abdominal wounds:-</w:t>
      </w:r>
    </w:p>
    <w:p w:rsidR="008A01D9" w:rsidRPr="002707AB" w:rsidRDefault="008A01D9" w:rsidP="008A01D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lastRenderedPageBreak/>
        <w:t>Perforating abdominal wound with rupture of the peritonium:</w:t>
      </w:r>
    </w:p>
    <w:p w:rsidR="008A01D9" w:rsidRPr="002707AB" w:rsidRDefault="008A01D9" w:rsidP="008A01D9">
      <w:pPr>
        <w:numPr>
          <w:ilvl w:val="0"/>
          <w:numId w:val="3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This form is not dangerous except in horses.</w:t>
      </w:r>
    </w:p>
    <w:p w:rsidR="008A01D9" w:rsidRPr="002707AB" w:rsidRDefault="008A01D9" w:rsidP="008A01D9">
      <w:pPr>
        <w:numPr>
          <w:ilvl w:val="0"/>
          <w:numId w:val="3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Can </w:t>
      </w:r>
      <w:proofErr w:type="gram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detected</w:t>
      </w:r>
      <w:proofErr w:type="gram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finger under aspect precautions.</w:t>
      </w:r>
    </w:p>
    <w:p w:rsidR="008A01D9" w:rsidRPr="002707AB" w:rsidRDefault="008A01D9" w:rsidP="008A01D9">
      <w:pPr>
        <w:numPr>
          <w:ilvl w:val="0"/>
          <w:numId w:val="3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recent cases, there </w:t>
      </w:r>
      <w:proofErr w:type="gram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is no general disturbances</w:t>
      </w:r>
      <w:proofErr w:type="gram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the wound can be treated as normal with the application of systemic antibiotic.</w:t>
      </w:r>
    </w:p>
    <w:p w:rsidR="008A01D9" w:rsidRPr="002707AB" w:rsidRDefault="008A01D9" w:rsidP="008A01D9">
      <w:pPr>
        <w:numPr>
          <w:ilvl w:val="0"/>
          <w:numId w:val="3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When the condition is longer than 1 - 2 days, peritonitis can be suspected which is accompanied by general disturbances, severe abdominal </w:t>
      </w:r>
      <w:proofErr w:type="spell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colicy</w:t>
      </w:r>
      <w:proofErr w:type="spell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pain, tenderness of the abdominal wall and </w:t>
      </w:r>
      <w:proofErr w:type="spell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vomition</w:t>
      </w:r>
      <w:proofErr w:type="spell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small animals.</w:t>
      </w:r>
    </w:p>
    <w:p w:rsidR="008A01D9" w:rsidRPr="002707AB" w:rsidRDefault="008A01D9" w:rsidP="008A01D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b/>
          <w:bCs/>
          <w:color w:val="FF3300"/>
          <w:sz w:val="32"/>
          <w:szCs w:val="32"/>
        </w:rPr>
        <w:t>Treatment:</w:t>
      </w:r>
    </w:p>
    <w:p w:rsidR="008A01D9" w:rsidRPr="002707AB" w:rsidRDefault="008A01D9" w:rsidP="008A01D9">
      <w:pPr>
        <w:numPr>
          <w:ilvl w:val="0"/>
          <w:numId w:val="4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Cleaning of the wound with hydrogen peroxide or saline, trimming the lips of the wound and suturing of all layers after application of antibiotics. </w:t>
      </w:r>
    </w:p>
    <w:p w:rsidR="008A01D9" w:rsidRPr="002707AB" w:rsidRDefault="008A01D9" w:rsidP="008A01D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 xml:space="preserve">Perforating abdominal wounds with </w:t>
      </w:r>
      <w:proofErr w:type="spellStart"/>
      <w:r w:rsidRPr="002707AB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prolapse</w:t>
      </w:r>
      <w:proofErr w:type="spellEnd"/>
      <w:r w:rsidRPr="002707AB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 xml:space="preserve"> of the </w:t>
      </w:r>
      <w:proofErr w:type="spellStart"/>
      <w:r w:rsidRPr="002707AB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omentum</w:t>
      </w:r>
      <w:proofErr w:type="spellEnd"/>
      <w:r w:rsidRPr="002707AB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:</w:t>
      </w:r>
    </w:p>
    <w:p w:rsidR="008A01D9" w:rsidRPr="002707AB" w:rsidRDefault="008A01D9" w:rsidP="008A01D9">
      <w:pPr>
        <w:numPr>
          <w:ilvl w:val="0"/>
          <w:numId w:val="5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This form is favorable because the </w:t>
      </w:r>
      <w:proofErr w:type="spellStart"/>
      <w:proofErr w:type="gram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omentum</w:t>
      </w:r>
      <w:proofErr w:type="spell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closes the wound and prevent</w:t>
      </w:r>
      <w:proofErr w:type="gram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infection to go inside.</w:t>
      </w:r>
    </w:p>
    <w:p w:rsidR="008A01D9" w:rsidRPr="002707AB" w:rsidRDefault="008A01D9" w:rsidP="008A01D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b/>
          <w:bCs/>
          <w:color w:val="FF3300"/>
          <w:sz w:val="32"/>
          <w:szCs w:val="32"/>
        </w:rPr>
        <w:t>Treatment:</w:t>
      </w:r>
    </w:p>
    <w:p w:rsidR="008A01D9" w:rsidRPr="002707AB" w:rsidRDefault="008A01D9" w:rsidP="008A01D9">
      <w:pPr>
        <w:numPr>
          <w:ilvl w:val="0"/>
          <w:numId w:val="6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prolapsed </w:t>
      </w:r>
      <w:proofErr w:type="spell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omentum</w:t>
      </w:r>
      <w:proofErr w:type="spell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should be slightly withdrawn and </w:t>
      </w:r>
      <w:proofErr w:type="spell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throughly</w:t>
      </w:r>
      <w:proofErr w:type="spell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washed with saline solution or warm water.</w:t>
      </w:r>
    </w:p>
    <w:p w:rsidR="008A01D9" w:rsidRPr="002707AB" w:rsidRDefault="008A01D9" w:rsidP="008A01D9">
      <w:pPr>
        <w:numPr>
          <w:ilvl w:val="0"/>
          <w:numId w:val="6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A ligature is made at its base and cut the protruded part and return</w:t>
      </w:r>
      <w:proofErr w:type="gram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</w:t>
      </w:r>
      <w:proofErr w:type="spell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omentum</w:t>
      </w:r>
      <w:proofErr w:type="spell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the abdomen.</w:t>
      </w:r>
    </w:p>
    <w:p w:rsidR="008A01D9" w:rsidRPr="002707AB" w:rsidRDefault="008A01D9" w:rsidP="008A01D9">
      <w:pPr>
        <w:numPr>
          <w:ilvl w:val="0"/>
          <w:numId w:val="6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The abdominal wound is then sutured in several layers.</w:t>
      </w:r>
    </w:p>
    <w:p w:rsidR="008A01D9" w:rsidRPr="002707AB" w:rsidRDefault="008A01D9" w:rsidP="008A01D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 xml:space="preserve">Perforating abdominal wounds with </w:t>
      </w:r>
      <w:proofErr w:type="spellStart"/>
      <w:r w:rsidRPr="002707AB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prolapse</w:t>
      </w:r>
      <w:proofErr w:type="spellEnd"/>
      <w:r w:rsidRPr="002707AB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 xml:space="preserve"> of </w:t>
      </w:r>
      <w:proofErr w:type="gramStart"/>
      <w:r w:rsidRPr="002707AB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intestine :</w:t>
      </w:r>
      <w:proofErr w:type="gramEnd"/>
    </w:p>
    <w:p w:rsidR="008A01D9" w:rsidRPr="00117783" w:rsidRDefault="008A01D9" w:rsidP="00117783">
      <w:pPr>
        <w:bidi w:val="0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This forms of wounds are </w:t>
      </w:r>
      <w:proofErr w:type="spell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unfavourable</w:t>
      </w:r>
      <w:proofErr w:type="spell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especially of the animal is </w:t>
      </w:r>
      <w:proofErr w:type="spell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permited</w:t>
      </w:r>
      <w:proofErr w:type="spell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surgery several hours after the </w:t>
      </w:r>
      <w:proofErr w:type="spellStart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occurance</w:t>
      </w:r>
      <w:proofErr w:type="spellEnd"/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the accident, due to necrosis and dryness of the peritoneum.</w:t>
      </w:r>
    </w:p>
    <w:p w:rsidR="008A01D9" w:rsidRPr="002707AB" w:rsidRDefault="008A01D9" w:rsidP="008A01D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b/>
          <w:bCs/>
          <w:color w:val="FF3300"/>
          <w:sz w:val="32"/>
          <w:szCs w:val="32"/>
        </w:rPr>
        <w:t>Treatment:</w:t>
      </w:r>
    </w:p>
    <w:p w:rsidR="008A01D9" w:rsidRPr="002707AB" w:rsidRDefault="008A01D9" w:rsidP="008A01D9">
      <w:pPr>
        <w:numPr>
          <w:ilvl w:val="0"/>
          <w:numId w:val="7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Washing the prolapsed intestine with warm saline solution and reduce it as quickly as possible.</w:t>
      </w:r>
    </w:p>
    <w:p w:rsidR="008A01D9" w:rsidRPr="002707AB" w:rsidRDefault="008A01D9" w:rsidP="008A01D9">
      <w:pPr>
        <w:numPr>
          <w:ilvl w:val="0"/>
          <w:numId w:val="7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The lips of the wound are cleaned and trimmed and then sutured.</w:t>
      </w:r>
    </w:p>
    <w:p w:rsidR="008A01D9" w:rsidRPr="002707AB" w:rsidRDefault="008A01D9" w:rsidP="008A01D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Perforating abdominal wounds with injury to the prolapsed intestine:</w:t>
      </w:r>
    </w:p>
    <w:p w:rsidR="008A01D9" w:rsidRPr="002707AB" w:rsidRDefault="008A01D9" w:rsidP="008A01D9">
      <w:pPr>
        <w:numPr>
          <w:ilvl w:val="0"/>
          <w:numId w:val="8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These are the most dangerous form.</w:t>
      </w:r>
    </w:p>
    <w:p w:rsidR="008A01D9" w:rsidRPr="002707AB" w:rsidRDefault="008A01D9" w:rsidP="008A01D9">
      <w:pPr>
        <w:numPr>
          <w:ilvl w:val="0"/>
          <w:numId w:val="8"/>
        </w:numPr>
        <w:bidi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May end with an intestinal fistula.</w:t>
      </w:r>
    </w:p>
    <w:p w:rsidR="008A01D9" w:rsidRPr="002707AB" w:rsidRDefault="008A01D9" w:rsidP="008A01D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7AB">
        <w:rPr>
          <w:rFonts w:ascii="Times New Roman" w:eastAsia="Times New Roman" w:hAnsi="Times New Roman" w:cs="Times New Roman"/>
          <w:b/>
          <w:bCs/>
          <w:color w:val="FF3300"/>
          <w:sz w:val="32"/>
          <w:szCs w:val="32"/>
        </w:rPr>
        <w:t>Treatment:</w:t>
      </w:r>
    </w:p>
    <w:p w:rsidR="00496106" w:rsidRPr="007A06B5" w:rsidRDefault="008A01D9" w:rsidP="007A06B5">
      <w:pPr>
        <w:bidi w:val="0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bidi="ar-IQ"/>
        </w:rPr>
      </w:pPr>
      <w:r w:rsidRPr="002707AB">
        <w:rPr>
          <w:rFonts w:ascii="Times New Roman" w:eastAsia="Times New Roman" w:hAnsi="Times New Roman" w:cs="Times New Roman"/>
          <w:color w:val="000000"/>
          <w:sz w:val="28"/>
          <w:szCs w:val="28"/>
        </w:rPr>
        <w:t>Intestinal resection and anastomosis</w:t>
      </w:r>
      <w:r w:rsidR="007A06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496106" w:rsidRPr="007A06B5" w:rsidSect="00F540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AFF"/>
    <w:multiLevelType w:val="multilevel"/>
    <w:tmpl w:val="296EA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11CCF"/>
    <w:multiLevelType w:val="multilevel"/>
    <w:tmpl w:val="CB342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B54FB"/>
    <w:multiLevelType w:val="multilevel"/>
    <w:tmpl w:val="AF284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07528"/>
    <w:multiLevelType w:val="multilevel"/>
    <w:tmpl w:val="823E0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D5D05"/>
    <w:multiLevelType w:val="multilevel"/>
    <w:tmpl w:val="C39C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A7CAC"/>
    <w:multiLevelType w:val="multilevel"/>
    <w:tmpl w:val="6C64C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B3758D"/>
    <w:multiLevelType w:val="multilevel"/>
    <w:tmpl w:val="EABCF3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364046"/>
    <w:multiLevelType w:val="multilevel"/>
    <w:tmpl w:val="F1004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08F7"/>
    <w:rsid w:val="000720F4"/>
    <w:rsid w:val="000808F7"/>
    <w:rsid w:val="00117783"/>
    <w:rsid w:val="00262203"/>
    <w:rsid w:val="002D2634"/>
    <w:rsid w:val="00496106"/>
    <w:rsid w:val="006237AD"/>
    <w:rsid w:val="007A06B5"/>
    <w:rsid w:val="007B58DD"/>
    <w:rsid w:val="008A01D9"/>
    <w:rsid w:val="009056D8"/>
    <w:rsid w:val="009365DE"/>
    <w:rsid w:val="00A53772"/>
    <w:rsid w:val="00B13BEA"/>
    <w:rsid w:val="00F5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6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D.humam</dc:creator>
  <cp:keywords/>
  <dc:description/>
  <cp:lastModifiedBy>D.humam</cp:lastModifiedBy>
  <cp:revision>11</cp:revision>
  <dcterms:created xsi:type="dcterms:W3CDTF">2016-03-08T05:05:00Z</dcterms:created>
  <dcterms:modified xsi:type="dcterms:W3CDTF">2018-05-08T08:29:00Z</dcterms:modified>
</cp:coreProperties>
</file>